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C54C" w14:textId="15C82EFF" w:rsidR="00A32C96" w:rsidRDefault="00E875DB">
      <w:r>
        <w:rPr>
          <w:noProof/>
        </w:rPr>
        <w:drawing>
          <wp:anchor distT="0" distB="0" distL="114300" distR="114300" simplePos="0" relativeHeight="251659264" behindDoc="0" locked="0" layoutInCell="1" allowOverlap="1" wp14:anchorId="3BBFAD4D" wp14:editId="37D88189">
            <wp:simplePos x="0" y="0"/>
            <wp:positionH relativeFrom="page">
              <wp:posOffset>98425</wp:posOffset>
            </wp:positionH>
            <wp:positionV relativeFrom="paragraph">
              <wp:posOffset>-361950</wp:posOffset>
            </wp:positionV>
            <wp:extent cx="7367873" cy="2711395"/>
            <wp:effectExtent l="0" t="0" r="508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9">
                      <a:extLst>
                        <a:ext uri="{28A0092B-C50C-407E-A947-70E740481C1C}">
                          <a14:useLocalDpi xmlns:a14="http://schemas.microsoft.com/office/drawing/2010/main" val="0"/>
                        </a:ext>
                      </a:extLst>
                    </a:blip>
                    <a:srcRect t="2845"/>
                    <a:stretch/>
                  </pic:blipFill>
                  <pic:spPr bwMode="auto">
                    <a:xfrm>
                      <a:off x="0" y="0"/>
                      <a:ext cx="7367873" cy="2711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392512" w14:textId="27AC0735" w:rsidR="00F65ACB" w:rsidRPr="00F65ACB" w:rsidRDefault="00F65ACB" w:rsidP="00F65ACB"/>
    <w:p w14:paraId="0D9D4A55" w14:textId="66395CB1" w:rsidR="00F65ACB" w:rsidRPr="00F65ACB" w:rsidRDefault="00F65ACB" w:rsidP="00F65ACB"/>
    <w:p w14:paraId="41A5ECE2" w14:textId="157D7A3D" w:rsidR="00F65ACB" w:rsidRPr="00F65ACB" w:rsidRDefault="00F65ACB" w:rsidP="00F65ACB"/>
    <w:p w14:paraId="09C72B5D" w14:textId="38D740EA" w:rsidR="00F65ACB" w:rsidRPr="00F65ACB" w:rsidRDefault="00F65ACB" w:rsidP="00F65ACB"/>
    <w:p w14:paraId="34E21857" w14:textId="60CC9872" w:rsidR="00F65ACB" w:rsidRPr="00F65ACB" w:rsidRDefault="00F65ACB" w:rsidP="00F65ACB"/>
    <w:p w14:paraId="24013B43" w14:textId="5E4B37C1" w:rsidR="00F65ACB" w:rsidRPr="00F65ACB" w:rsidRDefault="00F65ACB" w:rsidP="00F65ACB"/>
    <w:p w14:paraId="06A6CCB8" w14:textId="48086E02" w:rsidR="00F65ACB" w:rsidRPr="00F65ACB" w:rsidRDefault="00F65ACB" w:rsidP="00F65ACB"/>
    <w:p w14:paraId="0671214A" w14:textId="3D16D033" w:rsidR="00F65ACB" w:rsidRPr="00F65ACB" w:rsidRDefault="00F65ACB" w:rsidP="00F65ACB"/>
    <w:p w14:paraId="2F3E16D6" w14:textId="7BFECF34" w:rsidR="00F65ACB" w:rsidRPr="00F65ACB" w:rsidRDefault="00F65ACB" w:rsidP="00F65ACB"/>
    <w:p w14:paraId="795FF852" w14:textId="71C65A7F" w:rsidR="00F65ACB" w:rsidRPr="00F65ACB" w:rsidRDefault="00F65ACB" w:rsidP="00F65ACB"/>
    <w:p w14:paraId="618AABF3" w14:textId="1FF3862F" w:rsidR="00F65ACB" w:rsidRPr="00F65ACB" w:rsidRDefault="00F65ACB" w:rsidP="00F65ACB"/>
    <w:p w14:paraId="3C9A3A15" w14:textId="6199E189" w:rsidR="00F65ACB" w:rsidRPr="00F65ACB" w:rsidRDefault="00F65ACB" w:rsidP="00F65ACB"/>
    <w:p w14:paraId="5D5AE551" w14:textId="5132B20C" w:rsidR="000B762B" w:rsidRPr="00E875DB" w:rsidRDefault="00E875DB" w:rsidP="000B762B">
      <w:pPr>
        <w:spacing w:after="6"/>
        <w:jc w:val="right"/>
        <w:rPr>
          <w:rFonts w:ascii="Calibri" w:hAnsi="Calibri" w:cs="Calibri"/>
          <w:u w:val="single"/>
        </w:rPr>
      </w:pPr>
      <w:r w:rsidRPr="00E875DB">
        <w:rPr>
          <w:rFonts w:ascii="Calibri" w:hAnsi="Calibri" w:cs="Calibri"/>
          <w:u w:val="single"/>
        </w:rPr>
        <w:t>26</w:t>
      </w:r>
      <w:r w:rsidRPr="00E875DB">
        <w:rPr>
          <w:rFonts w:ascii="Calibri" w:hAnsi="Calibri" w:cs="Calibri"/>
          <w:u w:val="single"/>
          <w:vertAlign w:val="superscript"/>
        </w:rPr>
        <w:t>th</w:t>
      </w:r>
      <w:r w:rsidRPr="00E875DB">
        <w:rPr>
          <w:rFonts w:ascii="Calibri" w:hAnsi="Calibri" w:cs="Calibri"/>
          <w:u w:val="single"/>
        </w:rPr>
        <w:t xml:space="preserve"> May 2023</w:t>
      </w:r>
    </w:p>
    <w:p w14:paraId="031C2EB8" w14:textId="77777777" w:rsidR="000B762B" w:rsidRDefault="000B762B" w:rsidP="000B762B">
      <w:pPr>
        <w:spacing w:after="6"/>
        <w:rPr>
          <w:rFonts w:ascii="Calibri" w:hAnsi="Calibri" w:cs="Calibri"/>
        </w:rPr>
      </w:pPr>
    </w:p>
    <w:p w14:paraId="6B38F799" w14:textId="01C4C937" w:rsidR="000B762B" w:rsidRPr="00726F91" w:rsidRDefault="000B762B" w:rsidP="000B762B">
      <w:pPr>
        <w:spacing w:after="6"/>
        <w:rPr>
          <w:rFonts w:ascii="Calibri" w:hAnsi="Calibri" w:cs="Calibri"/>
          <w:sz w:val="22"/>
        </w:rPr>
      </w:pPr>
      <w:r w:rsidRPr="00726F91">
        <w:rPr>
          <w:rFonts w:ascii="Calibri" w:hAnsi="Calibri" w:cs="Calibri"/>
          <w:sz w:val="22"/>
        </w:rPr>
        <w:t xml:space="preserve">Dear </w:t>
      </w:r>
      <w:proofErr w:type="gramStart"/>
      <w:r w:rsidR="00E875DB">
        <w:rPr>
          <w:rFonts w:ascii="Calibri" w:hAnsi="Calibri" w:cs="Calibri"/>
          <w:sz w:val="22"/>
        </w:rPr>
        <w:t>Year</w:t>
      </w:r>
      <w:proofErr w:type="gramEnd"/>
      <w:r w:rsidR="00E875DB">
        <w:rPr>
          <w:rFonts w:ascii="Calibri" w:hAnsi="Calibri" w:cs="Calibri"/>
          <w:sz w:val="22"/>
        </w:rPr>
        <w:t xml:space="preserve"> 1 </w:t>
      </w:r>
      <w:r w:rsidRPr="00726F91">
        <w:rPr>
          <w:rFonts w:ascii="Calibri" w:hAnsi="Calibri" w:cs="Calibri"/>
          <w:sz w:val="22"/>
        </w:rPr>
        <w:t>Parents &amp; Carers,</w:t>
      </w:r>
    </w:p>
    <w:p w14:paraId="037F8F9D" w14:textId="04DC9F1F" w:rsidR="000B762B" w:rsidRDefault="000B762B" w:rsidP="000B762B">
      <w:pPr>
        <w:pStyle w:val="NormalWeb"/>
        <w:rPr>
          <w:rFonts w:ascii="Calibri" w:hAnsi="Calibri"/>
          <w:sz w:val="22"/>
          <w:szCs w:val="22"/>
        </w:rPr>
      </w:pPr>
      <w:r>
        <w:rPr>
          <w:rFonts w:ascii="Calibri" w:hAnsi="Calibri" w:cs="Calibri"/>
          <w:color w:val="000000"/>
          <w:kern w:val="28"/>
        </w:rPr>
        <w:t>I</w:t>
      </w:r>
      <w:r w:rsidRPr="0019211C">
        <w:rPr>
          <w:rFonts w:ascii="Calibri" w:hAnsi="Calibri"/>
          <w:sz w:val="22"/>
          <w:szCs w:val="22"/>
        </w:rPr>
        <w:t xml:space="preserve"> am writing to let you know that over the next half term </w:t>
      </w:r>
      <w:r>
        <w:rPr>
          <w:rFonts w:ascii="Calibri" w:hAnsi="Calibri"/>
          <w:sz w:val="22"/>
          <w:szCs w:val="22"/>
        </w:rPr>
        <w:t>Year</w:t>
      </w:r>
      <w:r w:rsidRPr="0019211C">
        <w:rPr>
          <w:rFonts w:ascii="Calibri" w:hAnsi="Calibri"/>
          <w:sz w:val="22"/>
          <w:szCs w:val="22"/>
        </w:rPr>
        <w:t xml:space="preserve"> 1 will</w:t>
      </w:r>
      <w:r>
        <w:rPr>
          <w:rFonts w:ascii="Calibri" w:hAnsi="Calibri"/>
          <w:sz w:val="22"/>
          <w:szCs w:val="22"/>
        </w:rPr>
        <w:t xml:space="preserve"> be having</w:t>
      </w:r>
      <w:r w:rsidRPr="007F2BE1">
        <w:rPr>
          <w:rFonts w:ascii="Calibri" w:hAnsi="Calibri"/>
          <w:sz w:val="22"/>
          <w:szCs w:val="22"/>
        </w:rPr>
        <w:t xml:space="preserve"> PSHE session</w:t>
      </w:r>
      <w:r>
        <w:rPr>
          <w:rFonts w:ascii="Calibri" w:hAnsi="Calibri"/>
          <w:sz w:val="22"/>
          <w:szCs w:val="22"/>
        </w:rPr>
        <w:t>s</w:t>
      </w:r>
      <w:r w:rsidRPr="007F2BE1">
        <w:rPr>
          <w:rFonts w:ascii="Calibri" w:hAnsi="Calibri"/>
          <w:sz w:val="22"/>
          <w:szCs w:val="22"/>
        </w:rPr>
        <w:t xml:space="preserve"> about ‘Changes’, including information </w:t>
      </w:r>
      <w:r w:rsidRPr="000A6971">
        <w:rPr>
          <w:rFonts w:ascii="Calibri" w:hAnsi="Calibri"/>
          <w:sz w:val="22"/>
          <w:szCs w:val="22"/>
        </w:rPr>
        <w:t xml:space="preserve">about </w:t>
      </w:r>
      <w:r>
        <w:rPr>
          <w:rFonts w:ascii="Calibri" w:hAnsi="Calibri"/>
          <w:sz w:val="22"/>
          <w:szCs w:val="22"/>
        </w:rPr>
        <w:t>girls’ and boys’ bodies</w:t>
      </w:r>
      <w:r w:rsidRPr="000A6971">
        <w:rPr>
          <w:rFonts w:ascii="Calibri" w:hAnsi="Calibri"/>
          <w:sz w:val="22"/>
          <w:szCs w:val="22"/>
        </w:rPr>
        <w:t>.</w:t>
      </w:r>
    </w:p>
    <w:p w14:paraId="4FB53B26" w14:textId="77777777" w:rsidR="000B762B" w:rsidRPr="007F2BE1" w:rsidRDefault="000B762B" w:rsidP="000B762B">
      <w:pPr>
        <w:pStyle w:val="NormalWeb"/>
        <w:rPr>
          <w:rFonts w:ascii="Calibri" w:hAnsi="Calibri"/>
          <w:sz w:val="22"/>
          <w:szCs w:val="22"/>
        </w:rPr>
      </w:pPr>
      <w:r w:rsidRPr="007F2BE1">
        <w:rPr>
          <w:rFonts w:ascii="Calibri" w:hAnsi="Calibri"/>
          <w:sz w:val="22"/>
          <w:szCs w:val="22"/>
        </w:rPr>
        <w:t xml:space="preserve">Please see below for a little more information on the content of </w:t>
      </w:r>
      <w:r>
        <w:rPr>
          <w:rFonts w:ascii="Calibri" w:hAnsi="Calibri"/>
          <w:sz w:val="22"/>
          <w:szCs w:val="22"/>
        </w:rPr>
        <w:t xml:space="preserve">our sessions. </w:t>
      </w:r>
      <w:r w:rsidRPr="007F2BE1">
        <w:rPr>
          <w:rFonts w:ascii="Calibri" w:hAnsi="Calibri"/>
          <w:sz w:val="22"/>
          <w:szCs w:val="22"/>
        </w:rPr>
        <w:t xml:space="preserve"> Our policy states that our approach to Sex Education is primarily to help children cope with the physical and emotional challenges of growing up. Sex education will not be taken out of context or over emphasised in any way. It will sit firmly</w:t>
      </w:r>
      <w:r>
        <w:rPr>
          <w:rFonts w:ascii="Calibri" w:hAnsi="Calibri"/>
          <w:sz w:val="22"/>
          <w:szCs w:val="22"/>
        </w:rPr>
        <w:t xml:space="preserve"> within our PSHE</w:t>
      </w:r>
      <w:r w:rsidRPr="007F2BE1">
        <w:rPr>
          <w:rFonts w:ascii="Calibri" w:hAnsi="Calibri"/>
          <w:sz w:val="22"/>
          <w:szCs w:val="22"/>
        </w:rPr>
        <w:t xml:space="preserve"> programme, which takes directive from the National Curriculum which all children of this age follow. </w:t>
      </w:r>
    </w:p>
    <w:p w14:paraId="76AAF4B9" w14:textId="77777777" w:rsidR="000B762B" w:rsidRDefault="000B762B" w:rsidP="000B762B">
      <w:pPr>
        <w:pStyle w:val="NormalWeb"/>
        <w:rPr>
          <w:rFonts w:ascii="Calibri" w:hAnsi="Calibri"/>
          <w:sz w:val="22"/>
          <w:szCs w:val="22"/>
        </w:rPr>
      </w:pPr>
      <w:r w:rsidRPr="007F2BE1">
        <w:rPr>
          <w:rFonts w:ascii="Calibri" w:hAnsi="Calibri"/>
          <w:sz w:val="22"/>
          <w:szCs w:val="22"/>
        </w:rPr>
        <w:t>The lesson</w:t>
      </w:r>
      <w:r>
        <w:rPr>
          <w:rFonts w:ascii="Calibri" w:hAnsi="Calibri"/>
          <w:sz w:val="22"/>
          <w:szCs w:val="22"/>
        </w:rPr>
        <w:t>s</w:t>
      </w:r>
      <w:r w:rsidRPr="007F2BE1">
        <w:rPr>
          <w:rFonts w:ascii="Calibri" w:hAnsi="Calibri"/>
          <w:sz w:val="22"/>
          <w:szCs w:val="22"/>
        </w:rPr>
        <w:t xml:space="preserve"> will provide simple information for the children </w:t>
      </w:r>
      <w:proofErr w:type="gramStart"/>
      <w:r w:rsidRPr="007F2BE1">
        <w:rPr>
          <w:rFonts w:ascii="Calibri" w:hAnsi="Calibri"/>
          <w:sz w:val="22"/>
          <w:szCs w:val="22"/>
        </w:rPr>
        <w:t>and also</w:t>
      </w:r>
      <w:proofErr w:type="gramEnd"/>
      <w:r w:rsidRPr="007F2BE1">
        <w:rPr>
          <w:rFonts w:ascii="Calibri" w:hAnsi="Calibri"/>
          <w:sz w:val="22"/>
          <w:szCs w:val="22"/>
        </w:rPr>
        <w:t xml:space="preserve"> give them a supportive forum if they wish to ask any questions.</w:t>
      </w:r>
    </w:p>
    <w:p w14:paraId="6F7F7C22" w14:textId="59619FBC" w:rsidR="000B762B" w:rsidRPr="00642E95" w:rsidRDefault="000B762B" w:rsidP="000B762B">
      <w:pPr>
        <w:autoSpaceDE w:val="0"/>
        <w:autoSpaceDN w:val="0"/>
        <w:adjustRightInd w:val="0"/>
        <w:rPr>
          <w:rFonts w:ascii="Calibri" w:hAnsi="Calibri" w:cs="Calibri"/>
          <w:kern w:val="24"/>
          <w:sz w:val="22"/>
          <w:szCs w:val="22"/>
        </w:rPr>
      </w:pPr>
      <w:r w:rsidRPr="0057383A">
        <w:rPr>
          <w:rFonts w:ascii="Calibri" w:hAnsi="Calibri" w:cs="Calibri"/>
          <w:kern w:val="24"/>
          <w:sz w:val="22"/>
          <w:szCs w:val="22"/>
        </w:rPr>
        <w:t xml:space="preserve">Relationships Education is compulsory in all primary schools in England. However, parents have the right to request their child be withdrawn from some or </w:t>
      </w:r>
      <w:proofErr w:type="gramStart"/>
      <w:r w:rsidRPr="0057383A">
        <w:rPr>
          <w:rFonts w:ascii="Calibri" w:hAnsi="Calibri" w:cs="Calibri"/>
          <w:kern w:val="24"/>
          <w:sz w:val="22"/>
          <w:szCs w:val="22"/>
        </w:rPr>
        <w:t>all of</w:t>
      </w:r>
      <w:proofErr w:type="gramEnd"/>
      <w:r w:rsidRPr="0057383A">
        <w:rPr>
          <w:rFonts w:ascii="Calibri" w:hAnsi="Calibri" w:cs="Calibri"/>
          <w:kern w:val="24"/>
          <w:sz w:val="22"/>
          <w:szCs w:val="22"/>
        </w:rPr>
        <w:t xml:space="preserve"> the Sex Education that is being delivered. If you decide to withdraw your child from </w:t>
      </w:r>
      <w:r>
        <w:rPr>
          <w:rFonts w:ascii="Calibri" w:hAnsi="Calibri" w:cs="Calibri"/>
          <w:kern w:val="24"/>
          <w:sz w:val="22"/>
          <w:szCs w:val="22"/>
        </w:rPr>
        <w:t xml:space="preserve">some or all of </w:t>
      </w:r>
      <w:r w:rsidRPr="0057383A">
        <w:rPr>
          <w:rFonts w:ascii="Calibri" w:hAnsi="Calibri" w:cs="Calibri"/>
          <w:kern w:val="24"/>
          <w:sz w:val="22"/>
          <w:szCs w:val="22"/>
        </w:rPr>
        <w:t>the Sex Education lessons</w:t>
      </w:r>
      <w:r>
        <w:rPr>
          <w:rFonts w:ascii="Calibri" w:hAnsi="Calibri" w:cs="Calibri"/>
          <w:kern w:val="24"/>
          <w:sz w:val="22"/>
          <w:szCs w:val="22"/>
        </w:rPr>
        <w:t xml:space="preserve"> or would like to discuss the sessions further then please email </w:t>
      </w:r>
      <w:hyperlink r:id="rId10" w:history="1">
        <w:r w:rsidRPr="008903EA">
          <w:rPr>
            <w:rStyle w:val="Hyperlink"/>
            <w:rFonts w:ascii="Calibri" w:hAnsi="Calibri" w:cs="Calibri"/>
            <w:kern w:val="24"/>
            <w:sz w:val="22"/>
            <w:szCs w:val="22"/>
          </w:rPr>
          <w:t>office@henburyview.dorset.sch.uk</w:t>
        </w:r>
      </w:hyperlink>
      <w:r>
        <w:rPr>
          <w:rFonts w:ascii="Calibri" w:hAnsi="Calibri" w:cs="Calibri"/>
          <w:kern w:val="24"/>
          <w:sz w:val="22"/>
          <w:szCs w:val="22"/>
        </w:rPr>
        <w:t xml:space="preserve"> by </w:t>
      </w:r>
      <w:r w:rsidR="00E875DB">
        <w:rPr>
          <w:rFonts w:ascii="Calibri" w:hAnsi="Calibri" w:cs="Calibri"/>
          <w:kern w:val="24"/>
          <w:sz w:val="22"/>
          <w:szCs w:val="22"/>
        </w:rPr>
        <w:t>6.6.23</w:t>
      </w:r>
      <w:r>
        <w:rPr>
          <w:rFonts w:ascii="Calibri" w:hAnsi="Calibri" w:cs="Calibri"/>
          <w:kern w:val="24"/>
          <w:sz w:val="22"/>
          <w:szCs w:val="22"/>
        </w:rPr>
        <w:t xml:space="preserve"> and address the email to your child’s class teacher. At Henbury, we strongly recommend that all pupils are involved with Sex Education lessons. </w:t>
      </w:r>
    </w:p>
    <w:tbl>
      <w:tblPr>
        <w:tblpPr w:leftFromText="180" w:rightFromText="180" w:vertAnchor="text" w:horzAnchor="margin" w:tblpXSpec="center" w:tblpY="280"/>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0B762B" w:rsidRPr="007F2BE1" w14:paraId="4E87464B" w14:textId="77777777" w:rsidTr="00E875DB">
        <w:trPr>
          <w:trHeight w:val="89"/>
        </w:trPr>
        <w:tc>
          <w:tcPr>
            <w:tcW w:w="10313" w:type="dxa"/>
          </w:tcPr>
          <w:p w14:paraId="08CA28AE" w14:textId="77777777" w:rsidR="000B762B" w:rsidRPr="004F6F82" w:rsidRDefault="000B762B" w:rsidP="000B762B">
            <w:pPr>
              <w:pStyle w:val="NormalWeb"/>
              <w:rPr>
                <w:rFonts w:ascii="Calibri" w:hAnsi="Calibri"/>
                <w:sz w:val="22"/>
                <w:szCs w:val="22"/>
              </w:rPr>
            </w:pPr>
            <w:r>
              <w:rPr>
                <w:rFonts w:ascii="Calibri" w:hAnsi="Calibri"/>
                <w:sz w:val="22"/>
                <w:szCs w:val="22"/>
              </w:rPr>
              <w:t>Year 1</w:t>
            </w:r>
            <w:r w:rsidRPr="004F6F82">
              <w:rPr>
                <w:rFonts w:ascii="Calibri" w:hAnsi="Calibri"/>
                <w:sz w:val="22"/>
                <w:szCs w:val="22"/>
              </w:rPr>
              <w:t xml:space="preserve"> – ‘Changes’ session</w:t>
            </w:r>
            <w:r>
              <w:rPr>
                <w:rFonts w:ascii="Calibri" w:hAnsi="Calibri"/>
                <w:sz w:val="22"/>
                <w:szCs w:val="22"/>
              </w:rPr>
              <w:t>s</w:t>
            </w:r>
            <w:r w:rsidRPr="004F6F82">
              <w:rPr>
                <w:rFonts w:ascii="Calibri" w:hAnsi="Calibri"/>
                <w:sz w:val="22"/>
                <w:szCs w:val="22"/>
              </w:rPr>
              <w:t xml:space="preserve"> will cover;</w:t>
            </w:r>
          </w:p>
        </w:tc>
      </w:tr>
      <w:tr w:rsidR="000B762B" w:rsidRPr="007F2BE1" w14:paraId="0F54A649" w14:textId="77777777" w:rsidTr="00E875DB">
        <w:trPr>
          <w:trHeight w:val="522"/>
        </w:trPr>
        <w:tc>
          <w:tcPr>
            <w:tcW w:w="10313" w:type="dxa"/>
            <w:vMerge w:val="restart"/>
          </w:tcPr>
          <w:p w14:paraId="36A09618" w14:textId="77777777" w:rsidR="000B762B" w:rsidRDefault="000B762B" w:rsidP="000B762B">
            <w:pPr>
              <w:numPr>
                <w:ilvl w:val="0"/>
                <w:numId w:val="1"/>
              </w:numPr>
              <w:autoSpaceDE w:val="0"/>
              <w:autoSpaceDN w:val="0"/>
              <w:adjustRightInd w:val="0"/>
              <w:rPr>
                <w:rFonts w:ascii="Calibri" w:hAnsi="Calibri" w:cs="Calibri"/>
                <w:sz w:val="22"/>
                <w:szCs w:val="22"/>
              </w:rPr>
            </w:pPr>
            <w:r>
              <w:rPr>
                <w:rFonts w:ascii="Calibri" w:hAnsi="Calibri" w:cs="Calibri"/>
                <w:sz w:val="22"/>
                <w:szCs w:val="22"/>
              </w:rPr>
              <w:t xml:space="preserve">How our bodies change as we get </w:t>
            </w:r>
            <w:proofErr w:type="gramStart"/>
            <w:r>
              <w:rPr>
                <w:rFonts w:ascii="Calibri" w:hAnsi="Calibri" w:cs="Calibri"/>
                <w:sz w:val="22"/>
                <w:szCs w:val="22"/>
              </w:rPr>
              <w:t>older;</w:t>
            </w:r>
            <w:proofErr w:type="gramEnd"/>
          </w:p>
          <w:p w14:paraId="49AAF14F" w14:textId="77777777" w:rsidR="000B762B" w:rsidRDefault="000B762B" w:rsidP="000B762B">
            <w:pPr>
              <w:numPr>
                <w:ilvl w:val="0"/>
                <w:numId w:val="1"/>
              </w:numPr>
              <w:autoSpaceDE w:val="0"/>
              <w:autoSpaceDN w:val="0"/>
              <w:adjustRightInd w:val="0"/>
              <w:rPr>
                <w:rFonts w:ascii="Calibri" w:hAnsi="Calibri" w:cs="Calibri"/>
                <w:sz w:val="22"/>
                <w:szCs w:val="22"/>
              </w:rPr>
            </w:pPr>
            <w:r>
              <w:rPr>
                <w:rFonts w:ascii="Calibri" w:hAnsi="Calibri" w:cs="Calibri"/>
                <w:sz w:val="22"/>
                <w:szCs w:val="22"/>
              </w:rPr>
              <w:t xml:space="preserve">How to respect our bodies and understand which parts are </w:t>
            </w:r>
            <w:proofErr w:type="gramStart"/>
            <w:r>
              <w:rPr>
                <w:rFonts w:ascii="Calibri" w:hAnsi="Calibri" w:cs="Calibri"/>
                <w:sz w:val="22"/>
                <w:szCs w:val="22"/>
              </w:rPr>
              <w:t>private;</w:t>
            </w:r>
            <w:proofErr w:type="gramEnd"/>
          </w:p>
          <w:p w14:paraId="3DF82E54" w14:textId="77777777" w:rsidR="000B762B" w:rsidRDefault="000B762B" w:rsidP="000B762B">
            <w:pPr>
              <w:numPr>
                <w:ilvl w:val="0"/>
                <w:numId w:val="1"/>
              </w:numPr>
              <w:autoSpaceDE w:val="0"/>
              <w:autoSpaceDN w:val="0"/>
              <w:adjustRightInd w:val="0"/>
              <w:rPr>
                <w:rFonts w:ascii="Calibri" w:hAnsi="Calibri" w:cs="Calibri"/>
                <w:sz w:val="22"/>
                <w:szCs w:val="22"/>
              </w:rPr>
            </w:pPr>
            <w:r>
              <w:rPr>
                <w:rFonts w:ascii="Calibri" w:hAnsi="Calibri" w:cs="Calibri"/>
                <w:sz w:val="22"/>
                <w:szCs w:val="22"/>
              </w:rPr>
              <w:t xml:space="preserve">Identifying the body parts and using the correct names. </w:t>
            </w:r>
          </w:p>
          <w:p w14:paraId="6D4BC86B" w14:textId="77777777" w:rsidR="000B762B" w:rsidRPr="00367D40" w:rsidRDefault="000B762B" w:rsidP="000B762B">
            <w:pPr>
              <w:autoSpaceDE w:val="0"/>
              <w:autoSpaceDN w:val="0"/>
              <w:adjustRightInd w:val="0"/>
              <w:rPr>
                <w:rFonts w:ascii="Calibri" w:hAnsi="Calibri" w:cs="Calibri"/>
                <w:sz w:val="22"/>
                <w:szCs w:val="22"/>
              </w:rPr>
            </w:pPr>
            <w:r>
              <w:rPr>
                <w:rFonts w:ascii="Calibri" w:hAnsi="Calibri" w:cs="Calibri"/>
                <w:sz w:val="22"/>
                <w:szCs w:val="22"/>
              </w:rPr>
              <w:t xml:space="preserve">More information about these sessions can be found within the accompanying PowerPoint. </w:t>
            </w:r>
          </w:p>
        </w:tc>
      </w:tr>
      <w:tr w:rsidR="000B762B" w:rsidRPr="007F2BE1" w14:paraId="3341769A" w14:textId="77777777" w:rsidTr="00E875DB">
        <w:trPr>
          <w:trHeight w:val="522"/>
        </w:trPr>
        <w:tc>
          <w:tcPr>
            <w:tcW w:w="10313" w:type="dxa"/>
            <w:vMerge/>
          </w:tcPr>
          <w:p w14:paraId="00D2D4FC" w14:textId="77777777" w:rsidR="000B762B" w:rsidRDefault="000B762B" w:rsidP="000B762B">
            <w:pPr>
              <w:numPr>
                <w:ilvl w:val="0"/>
                <w:numId w:val="1"/>
              </w:numPr>
              <w:autoSpaceDE w:val="0"/>
              <w:autoSpaceDN w:val="0"/>
              <w:adjustRightInd w:val="0"/>
              <w:rPr>
                <w:rFonts w:ascii="Calibri" w:hAnsi="Calibri" w:cs="Calibri"/>
                <w:sz w:val="22"/>
                <w:szCs w:val="22"/>
              </w:rPr>
            </w:pPr>
          </w:p>
        </w:tc>
      </w:tr>
      <w:tr w:rsidR="000B762B" w:rsidRPr="007F2BE1" w14:paraId="5AA2EB68" w14:textId="77777777" w:rsidTr="00E875DB">
        <w:trPr>
          <w:trHeight w:val="269"/>
        </w:trPr>
        <w:tc>
          <w:tcPr>
            <w:tcW w:w="10313" w:type="dxa"/>
            <w:vMerge/>
          </w:tcPr>
          <w:p w14:paraId="3D7C0A46" w14:textId="77777777" w:rsidR="000B762B" w:rsidRPr="004F6F82" w:rsidRDefault="000B762B" w:rsidP="000B762B">
            <w:pPr>
              <w:pStyle w:val="NormalWeb"/>
              <w:rPr>
                <w:rFonts w:ascii="Calibri" w:hAnsi="Calibri"/>
                <w:sz w:val="22"/>
                <w:szCs w:val="22"/>
              </w:rPr>
            </w:pPr>
          </w:p>
        </w:tc>
      </w:tr>
    </w:tbl>
    <w:p w14:paraId="372DD5AA" w14:textId="77777777" w:rsidR="000B762B" w:rsidRDefault="000B762B" w:rsidP="000B762B">
      <w:pPr>
        <w:pStyle w:val="NormalWeb"/>
        <w:rPr>
          <w:rFonts w:ascii="Calibri" w:hAnsi="Calibri"/>
          <w:sz w:val="22"/>
          <w:szCs w:val="22"/>
        </w:rPr>
      </w:pPr>
    </w:p>
    <w:p w14:paraId="34735BCF" w14:textId="77777777" w:rsidR="000B762B" w:rsidRDefault="000B762B" w:rsidP="000B762B">
      <w:pPr>
        <w:pStyle w:val="NormalWeb"/>
        <w:rPr>
          <w:rFonts w:ascii="Calibri" w:hAnsi="Calibri" w:cs="Calibri"/>
          <w:sz w:val="22"/>
          <w:szCs w:val="22"/>
        </w:rPr>
      </w:pPr>
    </w:p>
    <w:p w14:paraId="2A90EFD8" w14:textId="36C30CDA" w:rsidR="000B762B" w:rsidRPr="00E875DB" w:rsidRDefault="000B762B" w:rsidP="00E875DB">
      <w:pPr>
        <w:pStyle w:val="NormalWeb"/>
        <w:rPr>
          <w:rFonts w:ascii="Calibri" w:hAnsi="Calibri" w:cs="Calibri"/>
          <w:sz w:val="22"/>
          <w:szCs w:val="22"/>
        </w:rPr>
      </w:pPr>
      <w:r w:rsidRPr="00E875DB">
        <w:rPr>
          <w:rFonts w:ascii="Calibri" w:hAnsi="Calibri" w:cs="Calibri"/>
          <w:sz w:val="22"/>
          <w:szCs w:val="22"/>
        </w:rPr>
        <w:t xml:space="preserve">Yours faithfully, </w:t>
      </w:r>
    </w:p>
    <w:p w14:paraId="154DEC11" w14:textId="6BF86798" w:rsidR="000B762B" w:rsidRPr="00E875DB" w:rsidRDefault="000B762B" w:rsidP="000B762B">
      <w:pPr>
        <w:shd w:val="clear" w:color="auto" w:fill="FFFFFF"/>
        <w:rPr>
          <w:rFonts w:ascii="Calibri" w:hAnsi="Calibri" w:cs="Calibri"/>
          <w:sz w:val="22"/>
          <w:szCs w:val="22"/>
          <w:lang w:val="en-US"/>
        </w:rPr>
      </w:pPr>
      <w:r w:rsidRPr="00E875DB">
        <w:rPr>
          <w:rFonts w:ascii="Calibri" w:hAnsi="Calibri" w:cs="Calibri"/>
          <w:sz w:val="22"/>
          <w:szCs w:val="22"/>
          <w:lang w:val="en-US"/>
        </w:rPr>
        <w:t xml:space="preserve">Mr Sam Warden  </w:t>
      </w:r>
    </w:p>
    <w:p w14:paraId="1F6B58D2" w14:textId="111DF0C6" w:rsidR="00F65ACB" w:rsidRPr="00F65ACB" w:rsidRDefault="00F65ACB" w:rsidP="00F65ACB">
      <w:pPr>
        <w:tabs>
          <w:tab w:val="left" w:pos="2582"/>
        </w:tabs>
      </w:pPr>
    </w:p>
    <w:sectPr w:rsidR="00F65ACB" w:rsidRPr="00F65ACB" w:rsidSect="00B5038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713E"/>
    <w:multiLevelType w:val="hybridMultilevel"/>
    <w:tmpl w:val="A1EC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22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84"/>
    <w:rsid w:val="000B762B"/>
    <w:rsid w:val="000B7B53"/>
    <w:rsid w:val="003D5D01"/>
    <w:rsid w:val="003E4061"/>
    <w:rsid w:val="0041391F"/>
    <w:rsid w:val="00590D73"/>
    <w:rsid w:val="00604DD5"/>
    <w:rsid w:val="007940D1"/>
    <w:rsid w:val="007A4601"/>
    <w:rsid w:val="00A3304A"/>
    <w:rsid w:val="00A641DD"/>
    <w:rsid w:val="00A96CD6"/>
    <w:rsid w:val="00B50384"/>
    <w:rsid w:val="00D702A4"/>
    <w:rsid w:val="00E631F7"/>
    <w:rsid w:val="00E875DB"/>
    <w:rsid w:val="00EB605E"/>
    <w:rsid w:val="00F176E5"/>
    <w:rsid w:val="00F241A6"/>
    <w:rsid w:val="00F6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2E60"/>
  <w15:chartTrackingRefBased/>
  <w15:docId w15:val="{DB000A00-1DC2-5F4F-8E6C-EAEADB96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762B"/>
    <w:rPr>
      <w:color w:val="0000FF"/>
      <w:u w:val="single"/>
    </w:rPr>
  </w:style>
  <w:style w:type="paragraph" w:styleId="NormalWeb">
    <w:name w:val="Normal (Web)"/>
    <w:basedOn w:val="Normal"/>
    <w:uiPriority w:val="99"/>
    <w:unhideWhenUsed/>
    <w:rsid w:val="000B762B"/>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B7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henburyview.dorset.sch.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F2C4A0B42C54E9996380C70A02664" ma:contentTypeVersion="16" ma:contentTypeDescription="Create a new document." ma:contentTypeScope="" ma:versionID="5e621983e074a90930cb0f71cdf5db68">
  <xsd:schema xmlns:xsd="http://www.w3.org/2001/XMLSchema" xmlns:xs="http://www.w3.org/2001/XMLSchema" xmlns:p="http://schemas.microsoft.com/office/2006/metadata/properties" xmlns:ns2="b9f4a81c-093f-45fb-93b2-8526e0a51f23" xmlns:ns3="1a848332-eec4-4843-ba8c-1a65d993c064" targetNamespace="http://schemas.microsoft.com/office/2006/metadata/properties" ma:root="true" ma:fieldsID="5703614f4e3318ad39ae69e9b924e0e9" ns2:_="" ns3:_="">
    <xsd:import namespace="b9f4a81c-093f-45fb-93b2-8526e0a51f23"/>
    <xsd:import namespace="1a848332-eec4-4843-ba8c-1a65d993c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4a81c-093f-45fb-93b2-8526e0a51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9bfd7-7222-4765-af19-32be5e8988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848332-eec4-4843-ba8c-1a65d993c0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e84f8d-4740-4241-93ad-ec3a7f9780b1}" ma:internalName="TaxCatchAll" ma:showField="CatchAllData" ma:web="1a848332-eec4-4843-ba8c-1a65d993c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f4a81c-093f-45fb-93b2-8526e0a51f23">
      <Terms xmlns="http://schemas.microsoft.com/office/infopath/2007/PartnerControls"/>
    </lcf76f155ced4ddcb4097134ff3c332f>
    <TaxCatchAll xmlns="1a848332-eec4-4843-ba8c-1a65d993c0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FD45D-0083-4D6C-B79E-95164209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4a81c-093f-45fb-93b2-8526e0a51f23"/>
    <ds:schemaRef ds:uri="1a848332-eec4-4843-ba8c-1a65d993c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BBCE8-6016-49DC-AB6C-85B77EC43A66}">
  <ds:schemaRefs>
    <ds:schemaRef ds:uri="http://schemas.openxmlformats.org/officeDocument/2006/bibliography"/>
  </ds:schemaRefs>
</ds:datastoreItem>
</file>

<file path=customXml/itemProps3.xml><?xml version="1.0" encoding="utf-8"?>
<ds:datastoreItem xmlns:ds="http://schemas.openxmlformats.org/officeDocument/2006/customXml" ds:itemID="{C355EA4B-8334-49F4-B01A-3B08409FC7E5}">
  <ds:schemaRefs>
    <ds:schemaRef ds:uri="http://schemas.microsoft.com/office/2006/metadata/properties"/>
    <ds:schemaRef ds:uri="http://schemas.microsoft.com/office/infopath/2007/PartnerControls"/>
    <ds:schemaRef ds:uri="b9f4a81c-093f-45fb-93b2-8526e0a51f23"/>
    <ds:schemaRef ds:uri="1a848332-eec4-4843-ba8c-1a65d993c064"/>
  </ds:schemaRefs>
</ds:datastoreItem>
</file>

<file path=customXml/itemProps4.xml><?xml version="1.0" encoding="utf-8"?>
<ds:datastoreItem xmlns:ds="http://schemas.openxmlformats.org/officeDocument/2006/customXml" ds:itemID="{0D902161-7B15-471C-85F9-768D73CA8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Saunders</dc:creator>
  <cp:keywords/>
  <dc:description/>
  <cp:lastModifiedBy>Mr Saunders</cp:lastModifiedBy>
  <cp:revision>3</cp:revision>
  <cp:lastPrinted>2022-03-02T08:39:00Z</cp:lastPrinted>
  <dcterms:created xsi:type="dcterms:W3CDTF">2022-05-18T20:21:00Z</dcterms:created>
  <dcterms:modified xsi:type="dcterms:W3CDTF">2023-05-26T07:29:00Z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0x01010081FF2C4A0B42C54E9996380C70A02664</vt:lpwstr>
  </property>
  <property fmtid="{D5CDD505-2E9C-101B-9397-08002B2CF9AE}" pid="3" name="MediaServiceImageTags">
    <vt:lpwstr/>
  </property>
</Properties>
</file>